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55" w:rsidRPr="00652C55" w:rsidRDefault="00652C55" w:rsidP="00652C55">
      <w:pPr>
        <w:pStyle w:val="paragraphstyle1"/>
        <w:rPr>
          <w:rFonts w:cs="Times New Roman"/>
          <w:b/>
          <w:sz w:val="28"/>
          <w:szCs w:val="28"/>
        </w:rPr>
      </w:pPr>
      <w:r w:rsidRPr="00652C55">
        <w:rPr>
          <w:rFonts w:cs="Times New Roman"/>
          <w:b/>
          <w:sz w:val="28"/>
          <w:szCs w:val="28"/>
        </w:rPr>
        <w:t>Concerts 2016</w:t>
      </w:r>
    </w:p>
    <w:p w:rsidR="00652C55" w:rsidRPr="00652C55" w:rsidRDefault="00652C55" w:rsidP="00652C55">
      <w:pPr>
        <w:pStyle w:val="paragraphstyle2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31.12-1.01 Zermatt  Switzerland w/ Yamil Borges Band.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03.01 w/ …e la luna. Schlot.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 xml:space="preserve">13.01-07.03 Filming in LA HABANA the Documentary </w:t>
      </w:r>
      <w:hyperlink r:id="rId5" w:tooltip="http://through-longing-eyes.com" w:history="1">
        <w:r w:rsidRPr="00652C55">
          <w:rPr>
            <w:rStyle w:val="Link"/>
            <w:rFonts w:cs="Times New Roman"/>
            <w:sz w:val="28"/>
            <w:szCs w:val="28"/>
          </w:rPr>
          <w:t>http://through-longing-eyes.com</w:t>
        </w:r>
      </w:hyperlink>
      <w:r w:rsidRPr="00652C55">
        <w:rPr>
          <w:rStyle w:val="style1"/>
          <w:rFonts w:cs="Times New Roman"/>
          <w:sz w:val="28"/>
          <w:szCs w:val="28"/>
        </w:rPr>
        <w:t>/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01.04 Lucía Martínez Cuarteto. Vitruvia Café. Vigo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2"/>
          <w:rFonts w:cs="Times New Roman"/>
          <w:sz w:val="28"/>
          <w:szCs w:val="28"/>
        </w:rPr>
        <w:t xml:space="preserve">08.04  </w:t>
      </w:r>
      <w:r w:rsidRPr="00652C55">
        <w:rPr>
          <w:rStyle w:val="style1"/>
          <w:rFonts w:cs="Times New Roman"/>
          <w:sz w:val="28"/>
          <w:szCs w:val="28"/>
        </w:rPr>
        <w:t>Lucía Martínez &amp; The Fearless (feat. Kalle Kalima guit., and Marcel Kroemker bass.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 xml:space="preserve">09.04 w/ Albrecht GvH. Berlin. </w:t>
      </w:r>
      <w:r w:rsidRPr="00652C55">
        <w:rPr>
          <w:rStyle w:val="style2"/>
          <w:rFonts w:cs="Times New Roman"/>
          <w:sz w:val="28"/>
          <w:szCs w:val="28"/>
        </w:rPr>
        <w:t>Benefiz Concert.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11.04-23.04 Neukölner Oper Produktion. Proben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16.04 …el la luna. Grünnen Salon.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28.04 w/ Conny Bauer+ Alexander Fragenheim+LM. Bflat.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30.04 w/ Leon Gurvitch. Remscheid.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 xml:space="preserve">06.05 w/ Avi albers, Lionel Haas, el congo Daniel. </w:t>
      </w:r>
      <w:r w:rsidRPr="00652C55">
        <w:rPr>
          <w:rStyle w:val="style2"/>
          <w:rFonts w:cs="Times New Roman"/>
          <w:sz w:val="28"/>
          <w:szCs w:val="28"/>
        </w:rPr>
        <w:t>XJazz Fest jam. Coba Bar.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12.05 Privat Event.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14.05 w/ Albrecht GvH. 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17.05 w/ Albrecht GvH. Schlot.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21.05 Lucía Martínez/Joao Paulo/Carlos Bica Trio. My Unique Jazz Festival.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23.05 Privat Event.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28.05 Lucía Martínez &amp; The Fearless, feat. Kalle Kalima and Marcel Kroemker. Schlot.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lastRenderedPageBreak/>
        <w:t xml:space="preserve">29.05 w/ Jörg Schneider. 17.00 </w:t>
      </w:r>
      <w:r w:rsidRPr="00652C55">
        <w:rPr>
          <w:rStyle w:val="style2"/>
          <w:rFonts w:cs="Times New Roman"/>
          <w:sz w:val="28"/>
          <w:szCs w:val="28"/>
        </w:rPr>
        <w:t xml:space="preserve">Schloss Friedrichsfelde. </w:t>
      </w:r>
      <w:r w:rsidRPr="00652C55">
        <w:rPr>
          <w:rStyle w:val="style1"/>
          <w:rFonts w:cs="Times New Roman"/>
          <w:sz w:val="28"/>
          <w:szCs w:val="28"/>
        </w:rPr>
        <w:t>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08.06- 10.7 Neukölner Oper Produktion. Berlin and Barcelona.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26.06 Recording Session. Delphi Kino.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bookmarkStart w:id="0" w:name="_GoBack"/>
      <w:bookmarkEnd w:id="0"/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05.07 Post Identisches Leben. Grec Festival. Barcelona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06.07 Post Identisches Leben. Grec Festival. Barcelona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1-7. 07 IMAXINASONS Jazz Festival. VIGO!!!!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14.07 Lucía Martínez Cuarteto. Casa da Música. Oporto-Portugal.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15.07 Lucía Martínez Cuarteto. TBA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8.09-10.09 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 xml:space="preserve">15.09 Post Identisches Leben. Berlin Prämier. Neukölner Oper. 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23.09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24.09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25.09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27.09 Lucía Martínez &amp; The Fearless, feat. Kalle Kalima and Marcel Kroemker. B-flat.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29.09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30.09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01.10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02.10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 xml:space="preserve">06.10 Post Identisches Leben. Neukölner Oper. Berlin 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 xml:space="preserve">07.10 Post Identisches Leben. Neukölner Oper. Berlin 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08.10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09.10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13.10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14.10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15.10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16.10 Post Identisches Leben. Neukölner Oper. Berlin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01.12 Lucía Martínez Cuarteto. TBA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02.12 Lucía Martínez Cuarteto. TBA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03.12 Lucía Martínez Cuarteto. TBA</w:t>
      </w:r>
    </w:p>
    <w:p w:rsidR="00652C55" w:rsidRPr="00652C55" w:rsidRDefault="00652C55" w:rsidP="00652C55">
      <w:pPr>
        <w:pStyle w:val="paragraphstyle3"/>
        <w:rPr>
          <w:rFonts w:cs="Times New Roman"/>
          <w:sz w:val="28"/>
          <w:szCs w:val="28"/>
        </w:rPr>
      </w:pPr>
      <w:r w:rsidRPr="00652C55">
        <w:rPr>
          <w:rStyle w:val="style1"/>
          <w:rFonts w:cs="Times New Roman"/>
          <w:sz w:val="28"/>
          <w:szCs w:val="28"/>
        </w:rPr>
        <w:t>31.12 w/Yamil Borges Band. Zermatt.</w:t>
      </w:r>
      <w:r w:rsidRPr="00652C55">
        <w:rPr>
          <w:rFonts w:cs="Times New Roman"/>
          <w:sz w:val="28"/>
          <w:szCs w:val="28"/>
        </w:rPr>
        <w:t>sboa</w:t>
      </w:r>
    </w:p>
    <w:p w:rsidR="00652C55" w:rsidRPr="00652C55" w:rsidRDefault="00652C55" w:rsidP="00652C55">
      <w:pPr>
        <w:pStyle w:val="paragraphstyle4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5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5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5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5"/>
        <w:rPr>
          <w:rFonts w:cs="Times New Roman"/>
          <w:sz w:val="28"/>
          <w:szCs w:val="28"/>
        </w:rPr>
      </w:pPr>
    </w:p>
    <w:p w:rsidR="00652C55" w:rsidRPr="00652C55" w:rsidRDefault="00652C55" w:rsidP="00652C55">
      <w:pPr>
        <w:pStyle w:val="paragraphstyle6"/>
        <w:rPr>
          <w:rFonts w:cs="Times New Roman"/>
          <w:sz w:val="28"/>
          <w:szCs w:val="28"/>
        </w:rPr>
      </w:pPr>
    </w:p>
    <w:p w:rsidR="006B68F3" w:rsidRPr="00652C55" w:rsidRDefault="006B68F3">
      <w:pPr>
        <w:rPr>
          <w:sz w:val="28"/>
          <w:szCs w:val="28"/>
        </w:rPr>
      </w:pPr>
    </w:p>
    <w:p w:rsidR="00652C55" w:rsidRDefault="00652C55"/>
    <w:sectPr w:rsidR="00652C55" w:rsidSect="002522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55"/>
    <w:rsid w:val="00252228"/>
    <w:rsid w:val="00652C55"/>
    <w:rsid w:val="006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385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652C55"/>
    <w:rPr>
      <w:color w:val="0000FF"/>
      <w:u w:val="single"/>
    </w:rPr>
  </w:style>
  <w:style w:type="paragraph" w:customStyle="1" w:styleId="paragraphstyle1">
    <w:name w:val="paragraph_style_1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Absatzstandardschriftart"/>
    <w:rsid w:val="00652C55"/>
  </w:style>
  <w:style w:type="character" w:customStyle="1" w:styleId="style2">
    <w:name w:val="style_2"/>
    <w:basedOn w:val="Absatzstandardschriftart"/>
    <w:rsid w:val="00652C55"/>
  </w:style>
  <w:style w:type="paragraph" w:customStyle="1" w:styleId="paragraphstyle4">
    <w:name w:val="paragraph_style_4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6">
    <w:name w:val="paragraph_style_6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652C55"/>
    <w:rPr>
      <w:color w:val="0000FF"/>
      <w:u w:val="single"/>
    </w:rPr>
  </w:style>
  <w:style w:type="paragraph" w:customStyle="1" w:styleId="paragraphstyle1">
    <w:name w:val="paragraph_style_1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Absatzstandardschriftart"/>
    <w:rsid w:val="00652C55"/>
  </w:style>
  <w:style w:type="character" w:customStyle="1" w:styleId="style2">
    <w:name w:val="style_2"/>
    <w:basedOn w:val="Absatzstandardschriftart"/>
    <w:rsid w:val="00652C55"/>
  </w:style>
  <w:style w:type="paragraph" w:customStyle="1" w:styleId="paragraphstyle4">
    <w:name w:val="paragraph_style_4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6">
    <w:name w:val="paragraph_style_6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rough-longing-ey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2017-01-23T16:51:00Z</dcterms:created>
  <dcterms:modified xsi:type="dcterms:W3CDTF">2017-01-23T16:51:00Z</dcterms:modified>
</cp:coreProperties>
</file>